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07" w:rsidRPr="00E87710" w:rsidRDefault="00783864" w:rsidP="00E87710">
      <w:pPr>
        <w:jc w:val="center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关于陕西师范大学广播电视编导系毕业论文及毕业创作的说明</w:t>
      </w:r>
      <w:r w:rsidR="00E87710" w:rsidRPr="00E87710">
        <w:rPr>
          <w:rFonts w:hint="eastAsia"/>
          <w:sz w:val="28"/>
          <w:szCs w:val="28"/>
        </w:rPr>
        <w:t>（修订</w:t>
      </w:r>
      <w:r w:rsidR="007F67B8">
        <w:rPr>
          <w:rFonts w:hint="eastAsia"/>
          <w:sz w:val="28"/>
          <w:szCs w:val="28"/>
        </w:rPr>
        <w:t xml:space="preserve"> </w:t>
      </w:r>
      <w:r w:rsidR="00E87710" w:rsidRPr="00E87710">
        <w:rPr>
          <w:rFonts w:hint="eastAsia"/>
          <w:sz w:val="28"/>
          <w:szCs w:val="28"/>
        </w:rPr>
        <w:t>稿）</w:t>
      </w:r>
    </w:p>
    <w:p w:rsidR="00783864" w:rsidRPr="00E87710" w:rsidRDefault="00783864">
      <w:pPr>
        <w:rPr>
          <w:sz w:val="28"/>
          <w:szCs w:val="28"/>
        </w:rPr>
      </w:pPr>
    </w:p>
    <w:p w:rsidR="00783864" w:rsidRPr="00E87710" w:rsidRDefault="00783864" w:rsidP="00E87710">
      <w:pPr>
        <w:ind w:firstLineChars="200" w:firstLine="56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陕西师范大学广播电视编导系自</w:t>
      </w:r>
      <w:r w:rsidRPr="00E87710">
        <w:rPr>
          <w:rFonts w:hint="eastAsia"/>
          <w:sz w:val="28"/>
          <w:szCs w:val="28"/>
        </w:rPr>
        <w:t>2012</w:t>
      </w:r>
      <w:r w:rsidRPr="00E87710">
        <w:rPr>
          <w:rFonts w:hint="eastAsia"/>
          <w:sz w:val="28"/>
          <w:szCs w:val="28"/>
        </w:rPr>
        <w:t>级始，除毕业论文外，将增加毕业联合作业的相关内容，现将具体事宜说明如下：</w:t>
      </w:r>
    </w:p>
    <w:p w:rsidR="00783864" w:rsidRPr="00E87710" w:rsidRDefault="00783864">
      <w:pPr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 xml:space="preserve">   </w:t>
      </w:r>
    </w:p>
    <w:p w:rsidR="00783864" w:rsidRPr="00E87710" w:rsidRDefault="00783864" w:rsidP="0078386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毕业生除完成本专业教学计划规定的学分外，需进行毕业联合作业创作及毕业论文撰写，两者均答辩合格，方予毕业。</w:t>
      </w:r>
    </w:p>
    <w:p w:rsidR="00783864" w:rsidRPr="00E87710" w:rsidRDefault="00783864" w:rsidP="0078386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毕业联合作业以</w:t>
      </w:r>
      <w:r w:rsidRPr="00E87710">
        <w:rPr>
          <w:rFonts w:hint="eastAsia"/>
          <w:sz w:val="28"/>
          <w:szCs w:val="28"/>
        </w:rPr>
        <w:t>3-6</w:t>
      </w:r>
      <w:r w:rsidRPr="00E87710">
        <w:rPr>
          <w:rFonts w:hint="eastAsia"/>
          <w:sz w:val="28"/>
          <w:szCs w:val="28"/>
        </w:rPr>
        <w:t>人为一组，最多不超过</w:t>
      </w:r>
      <w:r w:rsidRPr="00E87710">
        <w:rPr>
          <w:rFonts w:hint="eastAsia"/>
          <w:sz w:val="28"/>
          <w:szCs w:val="28"/>
        </w:rPr>
        <w:t>6</w:t>
      </w:r>
      <w:r w:rsidRPr="00E87710">
        <w:rPr>
          <w:rFonts w:hint="eastAsia"/>
          <w:sz w:val="28"/>
          <w:szCs w:val="28"/>
        </w:rPr>
        <w:t>人，不分班级，自由组合。组长由组员推举产生。</w:t>
      </w:r>
    </w:p>
    <w:p w:rsidR="00783864" w:rsidRPr="00E87710" w:rsidRDefault="00783864" w:rsidP="0078386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毕业作品时长不少于</w:t>
      </w:r>
      <w:r w:rsidRPr="00E87710">
        <w:rPr>
          <w:rFonts w:hint="eastAsia"/>
          <w:sz w:val="28"/>
          <w:szCs w:val="28"/>
        </w:rPr>
        <w:t>10</w:t>
      </w:r>
      <w:r w:rsidRPr="00E87710">
        <w:rPr>
          <w:rFonts w:hint="eastAsia"/>
          <w:sz w:val="28"/>
          <w:szCs w:val="28"/>
        </w:rPr>
        <w:t>分钟，以</w:t>
      </w:r>
      <w:r w:rsidRPr="00E87710">
        <w:rPr>
          <w:rFonts w:hint="eastAsia"/>
          <w:sz w:val="28"/>
          <w:szCs w:val="28"/>
        </w:rPr>
        <w:t>10-12</w:t>
      </w:r>
      <w:r w:rsidRPr="00E87710">
        <w:rPr>
          <w:rFonts w:hint="eastAsia"/>
          <w:sz w:val="28"/>
          <w:szCs w:val="28"/>
        </w:rPr>
        <w:t>分钟为宜，内容健康，形式不限。具体要求是：</w:t>
      </w:r>
    </w:p>
    <w:p w:rsidR="00783864" w:rsidRPr="00E87710" w:rsidRDefault="00783864" w:rsidP="00783864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毕业联合作业需为新创作作品。</w:t>
      </w:r>
    </w:p>
    <w:p w:rsidR="00783864" w:rsidRPr="00E87710" w:rsidRDefault="00783864" w:rsidP="00783864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毕业联合作业需在指导教师的监督和指导下完成。指导教师由各组在编导系教师中自行联系，双向选择。双向选择未成功者由编导系指派协调。</w:t>
      </w:r>
    </w:p>
    <w:p w:rsidR="00783864" w:rsidRPr="00E87710" w:rsidRDefault="00783864" w:rsidP="00783864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毕业联合作业答辩时需提交</w:t>
      </w:r>
      <w:r w:rsidR="00E87710" w:rsidRPr="00E87710">
        <w:rPr>
          <w:rFonts w:hint="eastAsia"/>
          <w:sz w:val="28"/>
          <w:szCs w:val="28"/>
        </w:rPr>
        <w:t>作品光碟（一式三份）、</w:t>
      </w:r>
      <w:r w:rsidRPr="00E87710">
        <w:rPr>
          <w:rFonts w:hint="eastAsia"/>
          <w:sz w:val="28"/>
          <w:szCs w:val="28"/>
        </w:rPr>
        <w:t>导演阐释（</w:t>
      </w:r>
      <w:r w:rsidRPr="00E87710">
        <w:rPr>
          <w:rFonts w:hint="eastAsia"/>
          <w:sz w:val="28"/>
          <w:szCs w:val="28"/>
        </w:rPr>
        <w:t>800-1000</w:t>
      </w:r>
      <w:r w:rsidRPr="00E87710">
        <w:rPr>
          <w:rFonts w:hint="eastAsia"/>
          <w:sz w:val="28"/>
          <w:szCs w:val="28"/>
        </w:rPr>
        <w:t>字），人员组成说明，拍摄手记（</w:t>
      </w:r>
      <w:r w:rsidRPr="00E87710">
        <w:rPr>
          <w:rFonts w:hint="eastAsia"/>
          <w:sz w:val="28"/>
          <w:szCs w:val="28"/>
        </w:rPr>
        <w:t>800-1000</w:t>
      </w:r>
      <w:r w:rsidRPr="00E87710">
        <w:rPr>
          <w:rFonts w:hint="eastAsia"/>
          <w:sz w:val="28"/>
          <w:szCs w:val="28"/>
        </w:rPr>
        <w:t>字）</w:t>
      </w:r>
      <w:r w:rsidR="009B5999" w:rsidRPr="00E87710">
        <w:rPr>
          <w:rFonts w:hint="eastAsia"/>
          <w:sz w:val="28"/>
          <w:szCs w:val="28"/>
        </w:rPr>
        <w:t>作为答辩材料。答辩时，该组成员必须全体出席，答辩人选可由组员自行决定。</w:t>
      </w:r>
    </w:p>
    <w:p w:rsidR="009B5999" w:rsidRPr="00E87710" w:rsidRDefault="009B5999" w:rsidP="00783864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毕业联合作业拟于第</w:t>
      </w:r>
      <w:r w:rsidRPr="00E87710">
        <w:rPr>
          <w:rFonts w:hint="eastAsia"/>
          <w:sz w:val="28"/>
          <w:szCs w:val="28"/>
        </w:rPr>
        <w:t>6</w:t>
      </w:r>
      <w:r w:rsidRPr="00E87710">
        <w:rPr>
          <w:rFonts w:hint="eastAsia"/>
          <w:sz w:val="28"/>
          <w:szCs w:val="28"/>
        </w:rPr>
        <w:t>学期启动，第</w:t>
      </w:r>
      <w:r w:rsidRPr="00E87710">
        <w:rPr>
          <w:rFonts w:hint="eastAsia"/>
          <w:sz w:val="28"/>
          <w:szCs w:val="28"/>
        </w:rPr>
        <w:t>7</w:t>
      </w:r>
      <w:r w:rsidRPr="00E87710">
        <w:rPr>
          <w:rFonts w:hint="eastAsia"/>
          <w:sz w:val="28"/>
          <w:szCs w:val="28"/>
        </w:rPr>
        <w:t>学期完成，第</w:t>
      </w:r>
      <w:r w:rsidRPr="00E87710">
        <w:rPr>
          <w:rFonts w:hint="eastAsia"/>
          <w:sz w:val="28"/>
          <w:szCs w:val="28"/>
        </w:rPr>
        <w:t>8</w:t>
      </w:r>
      <w:r w:rsidRPr="00E87710">
        <w:rPr>
          <w:rFonts w:hint="eastAsia"/>
          <w:sz w:val="28"/>
          <w:szCs w:val="28"/>
        </w:rPr>
        <w:t>学期</w:t>
      </w:r>
      <w:r w:rsidRPr="00E87710">
        <w:rPr>
          <w:rFonts w:hint="eastAsia"/>
          <w:sz w:val="28"/>
          <w:szCs w:val="28"/>
        </w:rPr>
        <w:t>5</w:t>
      </w:r>
      <w:r w:rsidRPr="00E87710">
        <w:rPr>
          <w:rFonts w:hint="eastAsia"/>
          <w:sz w:val="28"/>
          <w:szCs w:val="28"/>
        </w:rPr>
        <w:t>月上旬予以答辩，第</w:t>
      </w:r>
      <w:r w:rsidRPr="00E87710">
        <w:rPr>
          <w:rFonts w:hint="eastAsia"/>
          <w:sz w:val="28"/>
          <w:szCs w:val="28"/>
        </w:rPr>
        <w:t>8</w:t>
      </w:r>
      <w:r w:rsidRPr="00E87710">
        <w:rPr>
          <w:rFonts w:hint="eastAsia"/>
          <w:sz w:val="28"/>
          <w:szCs w:val="28"/>
        </w:rPr>
        <w:t>学期</w:t>
      </w:r>
      <w:r w:rsidRPr="00E87710">
        <w:rPr>
          <w:rFonts w:hint="eastAsia"/>
          <w:sz w:val="28"/>
          <w:szCs w:val="28"/>
        </w:rPr>
        <w:t>6</w:t>
      </w:r>
      <w:r w:rsidRPr="00E87710">
        <w:rPr>
          <w:rFonts w:hint="eastAsia"/>
          <w:sz w:val="28"/>
          <w:szCs w:val="28"/>
        </w:rPr>
        <w:t>月份举行毕业联合作品展映暨学</w:t>
      </w:r>
      <w:r w:rsidRPr="00E87710">
        <w:rPr>
          <w:rFonts w:hint="eastAsia"/>
          <w:sz w:val="28"/>
          <w:szCs w:val="28"/>
        </w:rPr>
        <w:lastRenderedPageBreak/>
        <w:t>院奖颁奖晚会。请同学们合理安排创作时间。</w:t>
      </w:r>
    </w:p>
    <w:p w:rsidR="009B5999" w:rsidRPr="00E87710" w:rsidRDefault="009B5999" w:rsidP="00783864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毕业联合作品展映暨学院奖颁奖晚会的工作人员由各组至少选派</w:t>
      </w:r>
      <w:r w:rsidRPr="00E87710">
        <w:rPr>
          <w:rFonts w:hint="eastAsia"/>
          <w:sz w:val="28"/>
          <w:szCs w:val="28"/>
        </w:rPr>
        <w:t>3</w:t>
      </w:r>
      <w:r w:rsidRPr="00E87710">
        <w:rPr>
          <w:rFonts w:hint="eastAsia"/>
          <w:sz w:val="28"/>
          <w:szCs w:val="28"/>
        </w:rPr>
        <w:t>人参加，颁奖晚会总导演在工作人员中投票产生。毕业联合作品展映暨学院奖颁奖晚会由总导演全权负责。</w:t>
      </w:r>
    </w:p>
    <w:p w:rsidR="00E87710" w:rsidRPr="00E87710" w:rsidRDefault="00E87710" w:rsidP="00E87710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毕业联合作业严禁抄袭，不得侵犯他人知识产权。</w:t>
      </w:r>
    </w:p>
    <w:p w:rsidR="00E87710" w:rsidRPr="00E87710" w:rsidRDefault="00E87710" w:rsidP="00E8771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除毕业联合作业外，毕业生需撰写本科毕业论文。本科毕业论文的各项要求以学校要求为准。</w:t>
      </w:r>
    </w:p>
    <w:p w:rsidR="00E87710" w:rsidRPr="00E87710" w:rsidRDefault="00E87710" w:rsidP="00E87710">
      <w:pPr>
        <w:pStyle w:val="a3"/>
        <w:ind w:left="360" w:firstLineChars="0" w:firstLine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>此说明即日生效。</w:t>
      </w:r>
    </w:p>
    <w:p w:rsidR="00E87710" w:rsidRPr="00E87710" w:rsidRDefault="00E87710" w:rsidP="00E87710">
      <w:pPr>
        <w:pStyle w:val="a3"/>
        <w:ind w:left="360" w:firstLineChars="0" w:firstLine="0"/>
        <w:rPr>
          <w:sz w:val="28"/>
          <w:szCs w:val="28"/>
        </w:rPr>
      </w:pPr>
    </w:p>
    <w:p w:rsidR="00E87710" w:rsidRPr="00E87710" w:rsidRDefault="00E87710" w:rsidP="00E87710">
      <w:pPr>
        <w:pStyle w:val="a3"/>
        <w:ind w:left="360" w:firstLineChars="0" w:firstLine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   </w:t>
      </w:r>
      <w:r w:rsidRPr="00E87710">
        <w:rPr>
          <w:rFonts w:hint="eastAsia"/>
          <w:sz w:val="28"/>
          <w:szCs w:val="28"/>
        </w:rPr>
        <w:t>陕西师范大学广播电视编导系</w:t>
      </w:r>
    </w:p>
    <w:p w:rsidR="00E87710" w:rsidRPr="00E87710" w:rsidRDefault="00E87710" w:rsidP="00E87710">
      <w:pPr>
        <w:pStyle w:val="a3"/>
        <w:ind w:left="360" w:firstLineChars="0" w:firstLine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        </w:t>
      </w:r>
      <w:r w:rsidRPr="00E87710">
        <w:rPr>
          <w:rFonts w:hint="eastAsia"/>
          <w:sz w:val="28"/>
          <w:szCs w:val="28"/>
        </w:rPr>
        <w:t>2015</w:t>
      </w:r>
      <w:r w:rsidRPr="00E87710">
        <w:rPr>
          <w:rFonts w:hint="eastAsia"/>
          <w:sz w:val="28"/>
          <w:szCs w:val="28"/>
        </w:rPr>
        <w:t>年</w:t>
      </w:r>
      <w:r w:rsidRPr="00E87710">
        <w:rPr>
          <w:rFonts w:hint="eastAsia"/>
          <w:sz w:val="28"/>
          <w:szCs w:val="28"/>
        </w:rPr>
        <w:t>12</w:t>
      </w:r>
      <w:r w:rsidRPr="00E87710">
        <w:rPr>
          <w:rFonts w:hint="eastAsia"/>
          <w:sz w:val="28"/>
          <w:szCs w:val="28"/>
        </w:rPr>
        <w:t>月</w:t>
      </w:r>
      <w:r w:rsidRPr="00E87710">
        <w:rPr>
          <w:rFonts w:hint="eastAsia"/>
          <w:sz w:val="28"/>
          <w:szCs w:val="28"/>
        </w:rPr>
        <w:t>10</w:t>
      </w:r>
      <w:r w:rsidRPr="00E87710">
        <w:rPr>
          <w:rFonts w:hint="eastAsia"/>
          <w:sz w:val="28"/>
          <w:szCs w:val="28"/>
        </w:rPr>
        <w:t>日</w:t>
      </w:r>
    </w:p>
    <w:p w:rsidR="00E87710" w:rsidRPr="00E87710" w:rsidRDefault="00E87710" w:rsidP="00E87710">
      <w:pPr>
        <w:pStyle w:val="a3"/>
        <w:ind w:left="360" w:firstLineChars="0" w:firstLine="0"/>
        <w:rPr>
          <w:sz w:val="28"/>
          <w:szCs w:val="28"/>
        </w:rPr>
      </w:pPr>
    </w:p>
    <w:p w:rsidR="00E87710" w:rsidRPr="00E87710" w:rsidRDefault="00E87710" w:rsidP="00E87710">
      <w:pPr>
        <w:pStyle w:val="a3"/>
        <w:ind w:left="360" w:firstLineChars="0" w:firstLine="0"/>
        <w:rPr>
          <w:sz w:val="28"/>
          <w:szCs w:val="28"/>
        </w:rPr>
      </w:pPr>
      <w:r w:rsidRPr="00E87710">
        <w:rPr>
          <w:rFonts w:hint="eastAsia"/>
          <w:sz w:val="28"/>
          <w:szCs w:val="28"/>
        </w:rPr>
        <w:t xml:space="preserve">                                 </w:t>
      </w:r>
    </w:p>
    <w:sectPr w:rsidR="00E87710" w:rsidRPr="00E87710" w:rsidSect="0060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6D" w:rsidRDefault="00A63F6D" w:rsidP="007F67B8">
      <w:r>
        <w:separator/>
      </w:r>
    </w:p>
  </w:endnote>
  <w:endnote w:type="continuationSeparator" w:id="0">
    <w:p w:rsidR="00A63F6D" w:rsidRDefault="00A63F6D" w:rsidP="007F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6D" w:rsidRDefault="00A63F6D" w:rsidP="007F67B8">
      <w:r>
        <w:separator/>
      </w:r>
    </w:p>
  </w:footnote>
  <w:footnote w:type="continuationSeparator" w:id="0">
    <w:p w:rsidR="00A63F6D" w:rsidRDefault="00A63F6D" w:rsidP="007F6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8BC"/>
    <w:multiLevelType w:val="hybridMultilevel"/>
    <w:tmpl w:val="28C68FA2"/>
    <w:lvl w:ilvl="0" w:tplc="4B345A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0022D8"/>
    <w:multiLevelType w:val="hybridMultilevel"/>
    <w:tmpl w:val="448AD8C0"/>
    <w:lvl w:ilvl="0" w:tplc="D6EC9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864"/>
    <w:rsid w:val="003F1263"/>
    <w:rsid w:val="004605A5"/>
    <w:rsid w:val="00603907"/>
    <w:rsid w:val="007730D7"/>
    <w:rsid w:val="00783864"/>
    <w:rsid w:val="007F67B8"/>
    <w:rsid w:val="00883768"/>
    <w:rsid w:val="009B5999"/>
    <w:rsid w:val="00A63F6D"/>
    <w:rsid w:val="00DB4F0D"/>
    <w:rsid w:val="00E42C5C"/>
    <w:rsid w:val="00E8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8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6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67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6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6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2015-12-10T07:00:00Z</dcterms:created>
  <dcterms:modified xsi:type="dcterms:W3CDTF">2015-12-24T00:57:00Z</dcterms:modified>
</cp:coreProperties>
</file>